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DC26" w14:textId="09C5A241" w:rsidR="000C6919" w:rsidRPr="00021C3C" w:rsidRDefault="000C6919" w:rsidP="00F40F9D">
      <w:pPr>
        <w:jc w:val="both"/>
        <w:rPr>
          <w:rFonts w:asciiTheme="minorHAnsi" w:hAnsiTheme="minorHAnsi" w:cstheme="minorHAnsi"/>
          <w:b/>
          <w:lang w:val="ro-RO"/>
        </w:rPr>
      </w:pPr>
    </w:p>
    <w:tbl>
      <w:tblPr>
        <w:tblpPr w:leftFromText="180" w:rightFromText="180" w:vertAnchor="page" w:horzAnchor="margin" w:tblpY="1366"/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9"/>
      </w:tblGrid>
      <w:tr w:rsidR="00021C3C" w:rsidRPr="00021C3C" w14:paraId="613E253D" w14:textId="77777777" w:rsidTr="00021C3C">
        <w:trPr>
          <w:trHeight w:val="500"/>
        </w:trPr>
        <w:tc>
          <w:tcPr>
            <w:tcW w:w="8879" w:type="dxa"/>
            <w:shd w:val="clear" w:color="auto" w:fill="CCCCCC"/>
            <w:vAlign w:val="center"/>
          </w:tcPr>
          <w:p w14:paraId="06247623" w14:textId="20EB9BD3" w:rsidR="00021C3C" w:rsidRPr="00021C3C" w:rsidRDefault="00021C3C" w:rsidP="00825BDF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ro-RO"/>
              </w:rPr>
            </w:pPr>
            <w:r w:rsidRPr="00021C3C">
              <w:rPr>
                <w:rFonts w:asciiTheme="minorHAnsi" w:hAnsiTheme="minorHAnsi" w:cstheme="minorHAnsi"/>
                <w:lang w:val="gsw-FR"/>
              </w:rPr>
              <w:br w:type="page"/>
            </w:r>
            <w:r w:rsidRPr="00021C3C">
              <w:rPr>
                <w:rFonts w:asciiTheme="minorHAnsi" w:hAnsiTheme="minorHAnsi" w:cstheme="minorHAnsi"/>
                <w:b/>
                <w:bCs/>
                <w:color w:val="000000"/>
                <w:lang w:val="gsw-FR"/>
              </w:rPr>
              <w:t>Anexa 1</w:t>
            </w:r>
            <w:r w:rsidRPr="00021C3C">
              <w:rPr>
                <w:rFonts w:asciiTheme="minorHAnsi" w:hAnsiTheme="minorHAnsi" w:cstheme="minorHAnsi"/>
                <w:b/>
                <w:bCs/>
                <w:color w:val="000000"/>
                <w:lang w:val="gsw-FR"/>
              </w:rPr>
              <w:t>1</w:t>
            </w:r>
            <w:r w:rsidRPr="00021C3C">
              <w:rPr>
                <w:rFonts w:asciiTheme="minorHAnsi" w:hAnsiTheme="minorHAnsi" w:cstheme="minorHAnsi"/>
                <w:b/>
                <w:bCs/>
                <w:color w:val="000000"/>
                <w:lang w:val="gsw-FR"/>
              </w:rPr>
              <w:t xml:space="preserve">  </w:t>
            </w:r>
            <w:r w:rsidRPr="00021C3C">
              <w:rPr>
                <w:rFonts w:asciiTheme="minorHAnsi" w:hAnsiTheme="minorHAnsi" w:cstheme="minorHAnsi"/>
                <w:b/>
                <w:bCs/>
                <w:lang w:val="ro-RO"/>
              </w:rPr>
              <w:t xml:space="preserve"> </w:t>
            </w:r>
            <w:r w:rsidRPr="00021C3C">
              <w:rPr>
                <w:rFonts w:asciiTheme="minorHAnsi" w:hAnsiTheme="minorHAnsi" w:cstheme="minorHAnsi"/>
                <w:b/>
                <w:bCs/>
                <w:lang w:val="ro-RO"/>
              </w:rPr>
              <w:t>Lista CAEN-uri pentru apelul de proiecte cu alocare separată  pentru măsuri de eficiență energetică aferente activitățil</w:t>
            </w:r>
            <w:r w:rsidRPr="00021C3C">
              <w:rPr>
                <w:rFonts w:asciiTheme="minorHAnsi" w:hAnsiTheme="minorHAnsi" w:cstheme="minorHAnsi"/>
                <w:b/>
                <w:bCs/>
              </w:rPr>
              <w:t xml:space="preserve">or </w:t>
            </w:r>
            <w:r w:rsidRPr="00021C3C">
              <w:rPr>
                <w:rFonts w:asciiTheme="minorHAnsi" w:hAnsiTheme="minorHAnsi" w:cstheme="minorHAnsi"/>
                <w:b/>
                <w:bCs/>
                <w:lang w:val="ro-RO"/>
              </w:rPr>
              <w:t xml:space="preserve"> productive în industria alimentară și fabricarea băuturilor</w:t>
            </w:r>
          </w:p>
          <w:p w14:paraId="3FD4C95F" w14:textId="77777777" w:rsidR="00021C3C" w:rsidRPr="00021C3C" w:rsidRDefault="00021C3C" w:rsidP="00825BDF">
            <w:pPr>
              <w:jc w:val="center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5352323A" w14:textId="5BE3D24D" w:rsidR="009024A2" w:rsidRPr="00021C3C" w:rsidRDefault="009024A2" w:rsidP="008A24A4">
      <w:pPr>
        <w:jc w:val="both"/>
        <w:rPr>
          <w:rFonts w:asciiTheme="minorHAnsi" w:hAnsiTheme="minorHAnsi" w:cstheme="minorHAnsi"/>
          <w:b/>
          <w:lang w:val="ro-RO"/>
        </w:rPr>
      </w:pPr>
    </w:p>
    <w:p w14:paraId="2A66D05F" w14:textId="7A3810FF" w:rsidR="00021C3C" w:rsidRDefault="00021C3C" w:rsidP="003E753C">
      <w:pPr>
        <w:jc w:val="both"/>
        <w:rPr>
          <w:rFonts w:asciiTheme="minorHAnsi" w:hAnsiTheme="minorHAnsi" w:cstheme="minorHAnsi"/>
          <w:lang w:val="ro-RO"/>
        </w:rPr>
      </w:pP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</w:rPr>
        <w:t>lase de activitate - prevăzute în Ordinul preşedintelui INS nr. 337/20.04.2007 privind actualizarea Clasificării activităţilor din economia naţională - CAEN, publicat în Monitorul Oficial al României, Partea I, nr. 293 din 3 mai 2007.</w:t>
      </w:r>
      <w:r w:rsidRPr="00021C3C">
        <w:rPr>
          <w:rFonts w:asciiTheme="minorHAnsi" w:hAnsiTheme="minorHAnsi" w:cstheme="minorHAnsi"/>
          <w:lang w:val="ro-RO"/>
        </w:rPr>
        <w:t xml:space="preserve"> </w:t>
      </w:r>
    </w:p>
    <w:p w14:paraId="5A08ED2E" w14:textId="77777777" w:rsidR="00021C3C" w:rsidRDefault="00021C3C" w:rsidP="003E753C">
      <w:pPr>
        <w:jc w:val="both"/>
        <w:rPr>
          <w:rFonts w:asciiTheme="minorHAnsi" w:hAnsiTheme="minorHAnsi" w:cstheme="minorHAnsi"/>
          <w:lang w:val="ro-RO"/>
        </w:rPr>
      </w:pPr>
    </w:p>
    <w:p w14:paraId="5BA46608" w14:textId="45549C9C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10 - Industria alimentară</w:t>
      </w:r>
    </w:p>
    <w:p w14:paraId="4CEB1905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101 - Producția, prelucrarea si conservarea carnii si a produselor din carne</w:t>
      </w:r>
    </w:p>
    <w:p w14:paraId="722BC608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1011 - Prelucrarea si conservarea carnii</w:t>
      </w:r>
    </w:p>
    <w:p w14:paraId="14590C5B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1012 - Prelucrarea si conservarea carnii de pasare</w:t>
      </w:r>
    </w:p>
    <w:p w14:paraId="373BC4D1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1013 - Fabricarea produselor din carne (inclusiv din carne de pasare)</w:t>
      </w:r>
    </w:p>
    <w:p w14:paraId="0AFA63E4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102 - Prelucrarea si conservarea pestelui, crustaceelor si molustelor</w:t>
      </w:r>
    </w:p>
    <w:p w14:paraId="42D6CCC3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1020 - Prelucrarea si conservarea pestelui, crustaceelor si molustelor</w:t>
      </w:r>
    </w:p>
    <w:p w14:paraId="457A31C0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103 - Prelucrarea si conservarea fructelor si legumelor</w:t>
      </w:r>
    </w:p>
    <w:p w14:paraId="7BD37594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1031 - Prelucrarea si conservarea cartofilor</w:t>
      </w:r>
    </w:p>
    <w:p w14:paraId="7A529F01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1032 - Fabricarea sucurilor de fructe si legume</w:t>
      </w:r>
    </w:p>
    <w:p w14:paraId="4EAAED76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1039 - Prelucrarea si conservarea fructelor si legumelor n.c.a.</w:t>
      </w:r>
    </w:p>
    <w:p w14:paraId="0E64AAB3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104 - Fabricarea uleiurilor si a grasimilor vegetale si animale</w:t>
      </w:r>
    </w:p>
    <w:p w14:paraId="46F55EE8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1041 - Fabricarea uleiurilor si grasimilor</w:t>
      </w:r>
    </w:p>
    <w:p w14:paraId="4E46C7DE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1042 - Fabricarea margarinei si a altor produse comestibile similare</w:t>
      </w:r>
    </w:p>
    <w:p w14:paraId="0C6E6479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105 - Fabricarea produselor lactate</w:t>
      </w:r>
    </w:p>
    <w:p w14:paraId="02111AC0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1051 - Fabricarea produselor lactate si a branzeturilor</w:t>
      </w:r>
    </w:p>
    <w:p w14:paraId="653BF258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1052 - Fabricarea inghetatei</w:t>
      </w:r>
    </w:p>
    <w:p w14:paraId="47CCF575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106 - Fabricarea produselor de morarit, a amidonului si produselor din amidon</w:t>
      </w:r>
    </w:p>
    <w:p w14:paraId="1CF17208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1061 - Fabricarea produselor de morarit</w:t>
      </w:r>
    </w:p>
    <w:p w14:paraId="75B05F4A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1062 - Fabricarea amidonului si a produselor din amidon</w:t>
      </w:r>
    </w:p>
    <w:p w14:paraId="0A44978B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107 - Fabricarea produselor de brutarie si a produselor fainoase</w:t>
      </w:r>
    </w:p>
    <w:p w14:paraId="04765424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1071 - Fabricarea painii; fabricarea prajiturilor si a produselor proaspete de patiserie</w:t>
      </w:r>
    </w:p>
    <w:p w14:paraId="4A8695BC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1072 - Fabricarea biscuitilor si piscoturilor; fabricarea prajiturilor si a produselor conservate de patiserie</w:t>
      </w:r>
    </w:p>
    <w:p w14:paraId="282B3107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1073 - Fabricarea macaroanelor, taiteilor, cus-cus-ului si a altor produse fainoase similare</w:t>
      </w:r>
    </w:p>
    <w:p w14:paraId="1C04AA51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108 - Fabricarea altor produse alimentare</w:t>
      </w:r>
    </w:p>
    <w:p w14:paraId="7A06B7EB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1081 - Fabricarea zaharului</w:t>
      </w:r>
    </w:p>
    <w:p w14:paraId="6ECAB20C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1082 - Fabricarea produselor din cacao, a ciocolatei si a produselor zaharoase</w:t>
      </w:r>
    </w:p>
    <w:p w14:paraId="711D63FA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1083 - Prelucrarea ceaiului si cafelei</w:t>
      </w:r>
    </w:p>
    <w:p w14:paraId="0F916423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1084 - Fabricarea condimentelor si ingredientelor</w:t>
      </w:r>
    </w:p>
    <w:p w14:paraId="57BB3EFF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1085 - Fabricarea de mancaruri preparate</w:t>
      </w:r>
    </w:p>
    <w:p w14:paraId="456CA3E3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1086 - Fabricarea preparatelor alimentare omogenizate si alimentelor dietetice</w:t>
      </w:r>
    </w:p>
    <w:p w14:paraId="73D820D7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1089 - Fabricarea altor produse alimentare n.c.a.</w:t>
      </w:r>
    </w:p>
    <w:p w14:paraId="4570CF17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109 - Fabricarea preparatelor pentru hrana animalelor</w:t>
      </w:r>
    </w:p>
    <w:p w14:paraId="13C59048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1091 - Fabricarea preparatelor pentru hrana animalelor de ferma</w:t>
      </w:r>
    </w:p>
    <w:p w14:paraId="1D3CD55A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1092 - Fabricarea preparatelor pentru hrana animalelor de companie</w:t>
      </w:r>
    </w:p>
    <w:p w14:paraId="41D1A434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11 - Fabricarea băuturilor</w:t>
      </w:r>
    </w:p>
    <w:p w14:paraId="229535CF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1106 - Fabricarea maltului</w:t>
      </w:r>
    </w:p>
    <w:p w14:paraId="513E14A6" w14:textId="77777777" w:rsidR="003E753C" w:rsidRPr="00021C3C" w:rsidRDefault="003E753C" w:rsidP="003E753C">
      <w:pPr>
        <w:jc w:val="both"/>
        <w:rPr>
          <w:rFonts w:asciiTheme="minorHAnsi" w:hAnsiTheme="minorHAnsi" w:cstheme="minorHAnsi"/>
          <w:lang w:val="ro-RO"/>
        </w:rPr>
      </w:pPr>
      <w:r w:rsidRPr="00021C3C">
        <w:rPr>
          <w:rFonts w:asciiTheme="minorHAnsi" w:hAnsiTheme="minorHAnsi" w:cstheme="minorHAnsi"/>
          <w:lang w:val="ro-RO"/>
        </w:rPr>
        <w:t>1107 - Producția de bauturi racoritoare nealcoolice; producția de ape minerale si alte ape imbuteliate</w:t>
      </w:r>
    </w:p>
    <w:p w14:paraId="1951D91B" w14:textId="77777777" w:rsidR="00FF3ABA" w:rsidRPr="00021C3C" w:rsidRDefault="00FF3ABA" w:rsidP="003E753C">
      <w:pPr>
        <w:jc w:val="both"/>
        <w:rPr>
          <w:rFonts w:asciiTheme="minorHAnsi" w:hAnsiTheme="minorHAnsi" w:cstheme="minorHAnsi"/>
          <w:lang w:val="ro-RO"/>
        </w:rPr>
      </w:pPr>
    </w:p>
    <w:sectPr w:rsidR="00FF3ABA" w:rsidRPr="00021C3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BAB61" w14:textId="77777777" w:rsidR="008B10DC" w:rsidRDefault="008B10DC" w:rsidP="004D74B3">
      <w:r>
        <w:separator/>
      </w:r>
    </w:p>
  </w:endnote>
  <w:endnote w:type="continuationSeparator" w:id="0">
    <w:p w14:paraId="41AC58A5" w14:textId="77777777" w:rsidR="008B10DC" w:rsidRDefault="008B10DC" w:rsidP="004D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DCE56" w14:textId="77777777" w:rsidR="008B10DC" w:rsidRDefault="008B10DC" w:rsidP="004D74B3">
      <w:r>
        <w:separator/>
      </w:r>
    </w:p>
  </w:footnote>
  <w:footnote w:type="continuationSeparator" w:id="0">
    <w:p w14:paraId="16146A9B" w14:textId="77777777" w:rsidR="008B10DC" w:rsidRDefault="008B10DC" w:rsidP="004D7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4ABD9" w14:textId="77777777" w:rsidR="000C6919" w:rsidRPr="00C0619F" w:rsidRDefault="000C6919" w:rsidP="000C6919">
    <w:pPr>
      <w:pStyle w:val="Header"/>
      <w:spacing w:after="240"/>
    </w:pPr>
    <w:r>
      <w:t>POIM 2014-2020                                                                                          Ghidul solicitantului OS 11.1</w:t>
    </w:r>
  </w:p>
  <w:p w14:paraId="649412CA" w14:textId="77777777" w:rsidR="000C6919" w:rsidRDefault="000C69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C6C1A"/>
    <w:multiLevelType w:val="hybridMultilevel"/>
    <w:tmpl w:val="C08A0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1CFB"/>
    <w:multiLevelType w:val="hybridMultilevel"/>
    <w:tmpl w:val="1D6629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04BF"/>
    <w:multiLevelType w:val="hybridMultilevel"/>
    <w:tmpl w:val="564ACBC4"/>
    <w:lvl w:ilvl="0" w:tplc="D6BCA4C6">
      <w:start w:val="1"/>
      <w:numFmt w:val="lowerLetter"/>
      <w:lvlText w:val="%1)"/>
      <w:lvlJc w:val="left"/>
      <w:pPr>
        <w:ind w:left="63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A45716"/>
    <w:multiLevelType w:val="multilevel"/>
    <w:tmpl w:val="BDE0BB38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color w:val="0070C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ABF2ABE"/>
    <w:multiLevelType w:val="hybridMultilevel"/>
    <w:tmpl w:val="21FC205E"/>
    <w:lvl w:ilvl="0" w:tplc="04E2BA2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F140F"/>
    <w:multiLevelType w:val="hybridMultilevel"/>
    <w:tmpl w:val="9524FCF6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8640B"/>
    <w:multiLevelType w:val="hybridMultilevel"/>
    <w:tmpl w:val="581A62C6"/>
    <w:lvl w:ilvl="0" w:tplc="041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D2F63E8"/>
    <w:multiLevelType w:val="hybridMultilevel"/>
    <w:tmpl w:val="5306A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36EB3"/>
    <w:multiLevelType w:val="hybridMultilevel"/>
    <w:tmpl w:val="4EE051E4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702F1307"/>
    <w:multiLevelType w:val="hybridMultilevel"/>
    <w:tmpl w:val="660C528C"/>
    <w:lvl w:ilvl="0" w:tplc="04090013">
      <w:start w:val="1"/>
      <w:numFmt w:val="upperRoman"/>
      <w:lvlText w:val="%1."/>
      <w:lvlJc w:val="right"/>
      <w:pPr>
        <w:ind w:left="76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7568633E"/>
    <w:multiLevelType w:val="hybridMultilevel"/>
    <w:tmpl w:val="F6CC9B44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E06AF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77029"/>
    <w:multiLevelType w:val="hybridMultilevel"/>
    <w:tmpl w:val="69CE8328"/>
    <w:lvl w:ilvl="0" w:tplc="3D8ECB30">
      <w:start w:val="1"/>
      <w:numFmt w:val="bullet"/>
      <w:lvlText w:val="-"/>
      <w:lvlJc w:val="left"/>
      <w:pPr>
        <w:ind w:left="76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7141A57"/>
    <w:multiLevelType w:val="hybridMultilevel"/>
    <w:tmpl w:val="35F08740"/>
    <w:lvl w:ilvl="0" w:tplc="1212C01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378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4490268">
    <w:abstractNumId w:val="4"/>
  </w:num>
  <w:num w:numId="3" w16cid:durableId="1751384146">
    <w:abstractNumId w:val="5"/>
  </w:num>
  <w:num w:numId="4" w16cid:durableId="1908759584">
    <w:abstractNumId w:val="10"/>
  </w:num>
  <w:num w:numId="5" w16cid:durableId="1693798874">
    <w:abstractNumId w:val="3"/>
  </w:num>
  <w:num w:numId="6" w16cid:durableId="1953585192">
    <w:abstractNumId w:val="3"/>
  </w:num>
  <w:num w:numId="7" w16cid:durableId="830802254">
    <w:abstractNumId w:val="12"/>
  </w:num>
  <w:num w:numId="8" w16cid:durableId="1486319668">
    <w:abstractNumId w:val="2"/>
  </w:num>
  <w:num w:numId="9" w16cid:durableId="1814519376">
    <w:abstractNumId w:val="11"/>
  </w:num>
  <w:num w:numId="10" w16cid:durableId="342516346">
    <w:abstractNumId w:val="9"/>
  </w:num>
  <w:num w:numId="11" w16cid:durableId="100807873">
    <w:abstractNumId w:val="6"/>
  </w:num>
  <w:num w:numId="12" w16cid:durableId="2068069376">
    <w:abstractNumId w:val="3"/>
  </w:num>
  <w:num w:numId="13" w16cid:durableId="2079816069">
    <w:abstractNumId w:val="3"/>
  </w:num>
  <w:num w:numId="14" w16cid:durableId="859127961">
    <w:abstractNumId w:val="8"/>
  </w:num>
  <w:num w:numId="15" w16cid:durableId="537813605">
    <w:abstractNumId w:val="3"/>
  </w:num>
  <w:num w:numId="16" w16cid:durableId="1003238980">
    <w:abstractNumId w:val="1"/>
  </w:num>
  <w:num w:numId="17" w16cid:durableId="639186256">
    <w:abstractNumId w:val="3"/>
  </w:num>
  <w:num w:numId="18" w16cid:durableId="769933677">
    <w:abstractNumId w:val="3"/>
  </w:num>
  <w:num w:numId="19" w16cid:durableId="1937667975">
    <w:abstractNumId w:val="3"/>
  </w:num>
  <w:num w:numId="20" w16cid:durableId="16270034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866"/>
    <w:rsid w:val="00021C3C"/>
    <w:rsid w:val="00080C9D"/>
    <w:rsid w:val="000C6919"/>
    <w:rsid w:val="000E1081"/>
    <w:rsid w:val="001D3149"/>
    <w:rsid w:val="00276171"/>
    <w:rsid w:val="00284C64"/>
    <w:rsid w:val="002D574C"/>
    <w:rsid w:val="002D6557"/>
    <w:rsid w:val="002D6672"/>
    <w:rsid w:val="002F2CF7"/>
    <w:rsid w:val="003275A4"/>
    <w:rsid w:val="003D70F4"/>
    <w:rsid w:val="003E753C"/>
    <w:rsid w:val="004B22AD"/>
    <w:rsid w:val="004D74B3"/>
    <w:rsid w:val="00515BCB"/>
    <w:rsid w:val="005204E5"/>
    <w:rsid w:val="005C0E93"/>
    <w:rsid w:val="005C5CAC"/>
    <w:rsid w:val="005C77B5"/>
    <w:rsid w:val="005F655D"/>
    <w:rsid w:val="006121F2"/>
    <w:rsid w:val="00642F8F"/>
    <w:rsid w:val="006A52DB"/>
    <w:rsid w:val="006B6523"/>
    <w:rsid w:val="007548FF"/>
    <w:rsid w:val="007A201B"/>
    <w:rsid w:val="007B492E"/>
    <w:rsid w:val="007B4BC5"/>
    <w:rsid w:val="0080145F"/>
    <w:rsid w:val="0082726B"/>
    <w:rsid w:val="0083704F"/>
    <w:rsid w:val="00891188"/>
    <w:rsid w:val="008A0027"/>
    <w:rsid w:val="008A24A4"/>
    <w:rsid w:val="008B0361"/>
    <w:rsid w:val="008B10DC"/>
    <w:rsid w:val="008B2037"/>
    <w:rsid w:val="008E37D1"/>
    <w:rsid w:val="008F2CBE"/>
    <w:rsid w:val="008F35F8"/>
    <w:rsid w:val="009024A2"/>
    <w:rsid w:val="009A54F0"/>
    <w:rsid w:val="009B2548"/>
    <w:rsid w:val="009D478C"/>
    <w:rsid w:val="00A20962"/>
    <w:rsid w:val="00A53D6B"/>
    <w:rsid w:val="00A6280E"/>
    <w:rsid w:val="00A93D6D"/>
    <w:rsid w:val="00AC7B1E"/>
    <w:rsid w:val="00AD2419"/>
    <w:rsid w:val="00AF48DB"/>
    <w:rsid w:val="00B40C50"/>
    <w:rsid w:val="00B74650"/>
    <w:rsid w:val="00BD50F1"/>
    <w:rsid w:val="00C4740B"/>
    <w:rsid w:val="00CD0A50"/>
    <w:rsid w:val="00D22D39"/>
    <w:rsid w:val="00D924AF"/>
    <w:rsid w:val="00D9520E"/>
    <w:rsid w:val="00D96866"/>
    <w:rsid w:val="00E62571"/>
    <w:rsid w:val="00E93B50"/>
    <w:rsid w:val="00F2490B"/>
    <w:rsid w:val="00F40F9D"/>
    <w:rsid w:val="00F8664A"/>
    <w:rsid w:val="00FD5C9A"/>
    <w:rsid w:val="00FF3ABA"/>
    <w:rsid w:val="00FF6A4C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D0A84"/>
  <w15:docId w15:val="{D33AF185-3748-47E7-905C-B8A9B681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86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qFormat/>
    <w:rsid w:val="00FD5C9A"/>
    <w:pPr>
      <w:keepNext/>
      <w:numPr>
        <w:numId w:val="5"/>
      </w:numPr>
      <w:shd w:val="clear" w:color="auto" w:fill="D9D9D9"/>
      <w:spacing w:before="240" w:after="960" w:line="259" w:lineRule="auto"/>
      <w:outlineLvl w:val="0"/>
    </w:pPr>
    <w:rPr>
      <w:rFonts w:eastAsia="Calibri" w:cs="Arial"/>
      <w:b/>
      <w:bCs/>
      <w:kern w:val="32"/>
      <w:sz w:val="28"/>
      <w:szCs w:val="32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FD5C9A"/>
    <w:pPr>
      <w:keepNext/>
      <w:numPr>
        <w:ilvl w:val="1"/>
        <w:numId w:val="5"/>
      </w:numPr>
      <w:spacing w:before="240" w:after="60" w:line="259" w:lineRule="auto"/>
      <w:outlineLvl w:val="1"/>
    </w:pPr>
    <w:rPr>
      <w:rFonts w:eastAsia="Calibri" w:cs="Arial"/>
      <w:b/>
      <w:bCs/>
      <w:sz w:val="24"/>
      <w:szCs w:val="28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FD5C9A"/>
    <w:pPr>
      <w:keepNext/>
      <w:numPr>
        <w:ilvl w:val="2"/>
        <w:numId w:val="5"/>
      </w:numPr>
      <w:spacing w:before="240" w:after="60" w:line="259" w:lineRule="auto"/>
      <w:outlineLvl w:val="2"/>
    </w:pPr>
    <w:rPr>
      <w:rFonts w:eastAsia="Calibri" w:cs="Arial"/>
      <w:b/>
      <w:bCs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ettre d'introduction,L,Akapit z listą BS,Outlines a.b.c.,List_Paragraph,Multilevel para_II,Akapit z lista BS,1st level - Bullet List Paragraph"/>
    <w:basedOn w:val="Normal"/>
    <w:uiPriority w:val="34"/>
    <w:qFormat/>
    <w:rsid w:val="00D96866"/>
    <w:pPr>
      <w:ind w:left="720"/>
    </w:pPr>
  </w:style>
  <w:style w:type="paragraph" w:customStyle="1" w:styleId="ColorfulList-Accent11">
    <w:name w:val="Colorful List - Accent 11"/>
    <w:aliases w:val="List Paragraph2,List1,body 2,List Paragraph11,Listă colorată - Accentuare 11,Bullet,Citation List,Forth level,Listă paragraf,List Paragraph compact,Paragraphe de liste 2,Reference list,Bullet list,Numbered List,List "/>
    <w:basedOn w:val="Normal"/>
    <w:link w:val="ColorfulList-Accent1Char"/>
    <w:uiPriority w:val="34"/>
    <w:qFormat/>
    <w:rsid w:val="00E93B50"/>
    <w:pPr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customStyle="1" w:styleId="ColorfulList-Accent1Char">
    <w:name w:val="Colorful List - Accent 1 Char"/>
    <w:aliases w:val="List Paragraph2 Char,List1 Char1,body 2 Char1,List Paragraph11 Char1,Listă colorată - Accentuare 11 Char1,Bullet Char1,Citation List Char1,Forth level Char1,Listă paragraf Char1,List Paragraph compact Char,Bullet list Char"/>
    <w:link w:val="ColorfulList-Accent11"/>
    <w:uiPriority w:val="34"/>
    <w:qFormat/>
    <w:locked/>
    <w:rsid w:val="00E93B50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0C69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691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C69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6919"/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0C6919"/>
    <w:pPr>
      <w:spacing w:after="0" w:line="240" w:lineRule="auto"/>
    </w:pPr>
    <w:rPr>
      <w:rFonts w:ascii="Calibri" w:hAnsi="Calibri" w:cs="Calibri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FD5C9A"/>
    <w:rPr>
      <w:rFonts w:eastAsia="Calibri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link w:val="FootnoteText"/>
    <w:uiPriority w:val="99"/>
    <w:rsid w:val="00FD5C9A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aliases w:val="Footnote symbol"/>
    <w:uiPriority w:val="99"/>
    <w:unhideWhenUsed/>
    <w:rsid w:val="00FD5C9A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FD5C9A"/>
    <w:rPr>
      <w:rFonts w:ascii="Calibri" w:eastAsia="Calibri" w:hAnsi="Calibri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FD5C9A"/>
    <w:rPr>
      <w:rFonts w:ascii="Calibri" w:eastAsia="Calibri" w:hAnsi="Calibri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FD5C9A"/>
    <w:rPr>
      <w:rFonts w:ascii="Calibri" w:eastAsia="Calibri" w:hAnsi="Calibri" w:cs="Arial"/>
      <w:b/>
      <w:bCs/>
      <w:szCs w:val="26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B40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0C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0C5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C50"/>
    <w:rPr>
      <w:rFonts w:ascii="Calibri" w:hAnsi="Calibri" w:cs="Calibri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9024A2"/>
    <w:pPr>
      <w:keepLines/>
      <w:numPr>
        <w:numId w:val="0"/>
      </w:numPr>
      <w:shd w:val="clear" w:color="auto" w:fill="auto"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9520E"/>
    <w:pPr>
      <w:tabs>
        <w:tab w:val="left" w:pos="1540"/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9024A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42F8F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lnbdy">
    <w:name w:val="s_aln_bdy"/>
    <w:basedOn w:val="DefaultParagraphFont"/>
    <w:rsid w:val="00F40F9D"/>
  </w:style>
  <w:style w:type="character" w:styleId="Strong">
    <w:name w:val="Strong"/>
    <w:basedOn w:val="DefaultParagraphFont"/>
    <w:uiPriority w:val="22"/>
    <w:qFormat/>
    <w:rsid w:val="00021C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E2F2-1536-42FB-8143-6819D4FA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GRESSIER Alexis</dc:creator>
  <cp:keywords/>
  <dc:description/>
  <cp:lastModifiedBy>Alina Costachescu</cp:lastModifiedBy>
  <cp:revision>3</cp:revision>
  <dcterms:created xsi:type="dcterms:W3CDTF">2022-08-31T05:38:00Z</dcterms:created>
  <dcterms:modified xsi:type="dcterms:W3CDTF">2022-09-24T10:35:00Z</dcterms:modified>
</cp:coreProperties>
</file>